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6C" w:rsidRPr="004002F5" w:rsidRDefault="00190D22" w:rsidP="00E1195C">
      <w:pPr>
        <w:rPr>
          <w:rFonts w:ascii="Open Sans" w:eastAsia="Times New Roman" w:hAnsi="Open Sans" w:cs="Open Sans"/>
          <w:b/>
          <w:color w:val="231F20"/>
          <w:sz w:val="21"/>
          <w:szCs w:val="21"/>
          <w:lang w:eastAsia="nl-NL"/>
        </w:rPr>
      </w:pPr>
      <w:r>
        <w:rPr>
          <w:rFonts w:ascii="Open Sans" w:eastAsia="Times New Roman" w:hAnsi="Open Sans" w:cs="Open Sans"/>
          <w:b/>
          <w:color w:val="231F20"/>
          <w:sz w:val="21"/>
          <w:szCs w:val="21"/>
          <w:lang w:eastAsia="nl-NL"/>
        </w:rPr>
        <w:t>Programma scholing omgaan met gren</w:t>
      </w:r>
      <w:r w:rsidR="00B04C3B">
        <w:rPr>
          <w:rFonts w:ascii="Open Sans" w:eastAsia="Times New Roman" w:hAnsi="Open Sans" w:cs="Open Sans"/>
          <w:b/>
          <w:color w:val="231F20"/>
          <w:sz w:val="21"/>
          <w:szCs w:val="21"/>
          <w:lang w:eastAsia="nl-NL"/>
        </w:rPr>
        <w:t>soverschrijdend gedrag  - regio Zwolle/Hardenberg</w:t>
      </w:r>
    </w:p>
    <w:p w:rsidR="004002F5" w:rsidRPr="004002F5" w:rsidRDefault="004002F5" w:rsidP="004002F5">
      <w:pPr>
        <w:rPr>
          <w:rFonts w:ascii="Open Sans" w:eastAsia="Times New Roman" w:hAnsi="Open Sans" w:cs="Open Sans"/>
          <w:color w:val="231F20"/>
          <w:sz w:val="21"/>
          <w:szCs w:val="21"/>
          <w:lang w:eastAsia="nl-NL"/>
        </w:rPr>
      </w:pPr>
    </w:p>
    <w:p w:rsidR="004002F5" w:rsidRPr="004002F5" w:rsidRDefault="00190D22" w:rsidP="004002F5">
      <w:pPr>
        <w:rPr>
          <w:rFonts w:ascii="Open Sans" w:eastAsia="Times New Roman" w:hAnsi="Open Sans" w:cs="Open Sans"/>
          <w:color w:val="231F20"/>
          <w:sz w:val="21"/>
          <w:szCs w:val="21"/>
          <w:lang w:eastAsia="nl-NL"/>
        </w:rPr>
      </w:pPr>
      <w:r>
        <w:rPr>
          <w:rFonts w:ascii="Open Sans" w:eastAsia="Times New Roman" w:hAnsi="Open Sans" w:cs="Open Sans"/>
          <w:color w:val="231F20"/>
          <w:sz w:val="21"/>
          <w:szCs w:val="21"/>
          <w:lang w:eastAsia="nl-NL"/>
        </w:rPr>
        <w:t xml:space="preserve">Ontvangst met koffie tot </w:t>
      </w:r>
      <w:r w:rsidR="00B04C3B">
        <w:rPr>
          <w:rFonts w:ascii="Open Sans" w:eastAsia="Times New Roman" w:hAnsi="Open Sans" w:cs="Open Sans"/>
          <w:color w:val="231F20"/>
          <w:sz w:val="21"/>
          <w:szCs w:val="21"/>
          <w:lang w:eastAsia="nl-NL"/>
        </w:rPr>
        <w:t>18.30</w:t>
      </w:r>
      <w:r w:rsidR="004002F5" w:rsidRPr="004002F5">
        <w:rPr>
          <w:rFonts w:ascii="Open Sans" w:eastAsia="Times New Roman" w:hAnsi="Open Sans" w:cs="Open Sans"/>
          <w:color w:val="231F20"/>
          <w:sz w:val="21"/>
          <w:szCs w:val="21"/>
          <w:lang w:eastAsia="nl-NL"/>
        </w:rPr>
        <w:t xml:space="preserve"> uur</w:t>
      </w:r>
    </w:p>
    <w:p w:rsidR="004002F5" w:rsidRPr="004002F5" w:rsidRDefault="00190D22" w:rsidP="004002F5">
      <w:pPr>
        <w:rPr>
          <w:rFonts w:ascii="Open Sans" w:eastAsia="Times New Roman" w:hAnsi="Open Sans" w:cs="Open Sans"/>
          <w:color w:val="231F20"/>
          <w:sz w:val="21"/>
          <w:szCs w:val="21"/>
          <w:lang w:eastAsia="nl-NL"/>
        </w:rPr>
      </w:pPr>
      <w:r>
        <w:rPr>
          <w:rFonts w:ascii="Open Sans" w:eastAsia="Times New Roman" w:hAnsi="Open Sans" w:cs="Open Sans"/>
          <w:color w:val="231F20"/>
          <w:sz w:val="21"/>
          <w:szCs w:val="21"/>
          <w:lang w:eastAsia="nl-NL"/>
        </w:rPr>
        <w:t xml:space="preserve">Aanvang programma: </w:t>
      </w:r>
      <w:r w:rsidR="00B04C3B">
        <w:rPr>
          <w:rFonts w:ascii="Open Sans" w:eastAsia="Times New Roman" w:hAnsi="Open Sans" w:cs="Open Sans"/>
          <w:color w:val="231F20"/>
          <w:sz w:val="21"/>
          <w:szCs w:val="21"/>
          <w:lang w:eastAsia="nl-NL"/>
        </w:rPr>
        <w:t>18.30</w:t>
      </w:r>
      <w:r w:rsidR="004002F5" w:rsidRPr="004002F5">
        <w:rPr>
          <w:rFonts w:ascii="Open Sans" w:eastAsia="Times New Roman" w:hAnsi="Open Sans" w:cs="Open Sans"/>
          <w:color w:val="231F20"/>
          <w:sz w:val="21"/>
          <w:szCs w:val="21"/>
          <w:lang w:eastAsia="nl-NL"/>
        </w:rPr>
        <w:t xml:space="preserve"> uur</w:t>
      </w:r>
    </w:p>
    <w:p w:rsidR="004002F5" w:rsidRPr="004002F5" w:rsidRDefault="00B04C3B" w:rsidP="004002F5">
      <w:pPr>
        <w:rPr>
          <w:rFonts w:ascii="Open Sans" w:eastAsia="Times New Roman" w:hAnsi="Open Sans" w:cs="Open Sans"/>
          <w:color w:val="231F20"/>
          <w:sz w:val="21"/>
          <w:szCs w:val="21"/>
          <w:lang w:eastAsia="nl-NL"/>
        </w:rPr>
      </w:pPr>
      <w:r>
        <w:rPr>
          <w:rFonts w:ascii="Open Sans" w:eastAsia="Times New Roman" w:hAnsi="Open Sans" w:cs="Open Sans"/>
          <w:color w:val="231F20"/>
          <w:sz w:val="21"/>
          <w:szCs w:val="21"/>
          <w:lang w:eastAsia="nl-NL"/>
        </w:rPr>
        <w:t>Eindtijd: 21.30</w:t>
      </w:r>
      <w:bookmarkStart w:id="0" w:name="_GoBack"/>
      <w:bookmarkEnd w:id="0"/>
      <w:r w:rsidR="00190D22">
        <w:rPr>
          <w:rFonts w:ascii="Open Sans" w:eastAsia="Times New Roman" w:hAnsi="Open Sans" w:cs="Open Sans"/>
          <w:color w:val="231F20"/>
          <w:sz w:val="21"/>
          <w:szCs w:val="21"/>
          <w:lang w:eastAsia="nl-NL"/>
        </w:rPr>
        <w:t xml:space="preserve"> </w:t>
      </w:r>
      <w:r w:rsidR="004002F5" w:rsidRPr="004002F5">
        <w:rPr>
          <w:rFonts w:ascii="Open Sans" w:eastAsia="Times New Roman" w:hAnsi="Open Sans" w:cs="Open Sans"/>
          <w:color w:val="231F20"/>
          <w:sz w:val="21"/>
          <w:szCs w:val="21"/>
          <w:lang w:eastAsia="nl-NL"/>
        </w:rPr>
        <w:t>uur</w:t>
      </w:r>
    </w:p>
    <w:p w:rsidR="004002F5" w:rsidRDefault="004002F5" w:rsidP="004002F5">
      <w:pPr>
        <w:rPr>
          <w:rFonts w:ascii="Open Sans" w:hAnsi="Open Sans" w:cs="Open Sans"/>
          <w:i/>
        </w:rPr>
      </w:pPr>
    </w:p>
    <w:p w:rsidR="004002F5" w:rsidRPr="004002F5" w:rsidRDefault="004002F5" w:rsidP="004002F5">
      <w:pPr>
        <w:rPr>
          <w:rFonts w:ascii="Open Sans" w:eastAsia="Times New Roman" w:hAnsi="Open Sans" w:cs="Open Sans"/>
          <w:b/>
          <w:sz w:val="21"/>
          <w:szCs w:val="21"/>
          <w:lang w:eastAsia="nl-NL"/>
        </w:rPr>
      </w:pPr>
      <w:r w:rsidRPr="004002F5">
        <w:rPr>
          <w:rFonts w:ascii="Open Sans" w:eastAsia="Times New Roman" w:hAnsi="Open Sans" w:cs="Open Sans"/>
          <w:b/>
          <w:sz w:val="21"/>
          <w:szCs w:val="21"/>
          <w:lang w:eastAsia="nl-NL"/>
        </w:rPr>
        <w:t>Inhoud</w:t>
      </w:r>
    </w:p>
    <w:p w:rsidR="00037EA1" w:rsidRDefault="00037EA1" w:rsidP="00037EA1">
      <w:pPr>
        <w:pStyle w:val="Normaalweb"/>
        <w:spacing w:before="0" w:after="0" w:line="330" w:lineRule="atLeast"/>
      </w:pPr>
      <w:r>
        <w:t xml:space="preserve">Doktersassistenten/triagisten krijgen steeds vaker te maken met verwarde patiënten.  In deze scholing wordt de samenwerking met de crisisdienst besproken. Wat is nu eigenlijk een crisis en in welke situatie kan een beroep worden gedaan op de crisisdienst? </w:t>
      </w:r>
      <w:r w:rsidRPr="00AE0684">
        <w:t xml:space="preserve"> Is er sprake van een psychiatrisch ziektebeeld of van agressie? </w:t>
      </w:r>
      <w:r>
        <w:t>Wat komt veel voor, hoe wordt een goed beeld verkregen en hoe wordt de urgentie bepaalt?</w:t>
      </w:r>
    </w:p>
    <w:p w:rsidR="004002F5" w:rsidRPr="001E08CD" w:rsidRDefault="004002F5" w:rsidP="004002F5">
      <w:pPr>
        <w:pStyle w:val="Normaalweb"/>
        <w:spacing w:before="0" w:after="0" w:line="330" w:lineRule="atLeast"/>
        <w:rPr>
          <w:color w:val="auto"/>
        </w:rPr>
      </w:pPr>
    </w:p>
    <w:p w:rsidR="004002F5" w:rsidRDefault="004002F5" w:rsidP="004002F5">
      <w:pPr>
        <w:pStyle w:val="Normaalweb"/>
        <w:spacing w:before="0" w:after="0" w:line="330" w:lineRule="atLeast"/>
        <w:rPr>
          <w:b/>
          <w:color w:val="auto"/>
        </w:rPr>
      </w:pPr>
      <w:r w:rsidRPr="001E08CD">
        <w:rPr>
          <w:b/>
          <w:color w:val="auto"/>
        </w:rPr>
        <w:t>Doel en opzet</w:t>
      </w:r>
    </w:p>
    <w:p w:rsidR="00037EA1" w:rsidRPr="00452460" w:rsidRDefault="00037EA1" w:rsidP="00037EA1">
      <w:pPr>
        <w:pStyle w:val="Normaalweb"/>
        <w:spacing w:before="0" w:after="0" w:line="330" w:lineRule="atLeast"/>
      </w:pPr>
      <w:r>
        <w:t>Deze scholing wordt georganiseerd in samenwerking met de regionale ketenpartners, daarom wordt de scholing per regio aangeboden. Na een inleiding over de werkwijze van de crisisdienst wordt aan de hand van de casussen geoefend met het de-escaleren van grensoverschrijdend gedrag.</w:t>
      </w:r>
    </w:p>
    <w:p w:rsidR="00037EA1" w:rsidRDefault="00037EA1" w:rsidP="00037EA1">
      <w:pPr>
        <w:pStyle w:val="Normaalweb"/>
        <w:spacing w:before="0" w:after="0" w:line="330" w:lineRule="atLeast"/>
      </w:pPr>
    </w:p>
    <w:p w:rsidR="00037EA1" w:rsidRPr="004532E2" w:rsidRDefault="00037EA1" w:rsidP="00037EA1">
      <w:pPr>
        <w:pStyle w:val="Normaalweb"/>
        <w:spacing w:before="0" w:after="0" w:line="330" w:lineRule="atLeast"/>
        <w:rPr>
          <w:b/>
        </w:rPr>
      </w:pPr>
      <w:r w:rsidRPr="004532E2">
        <w:rPr>
          <w:b/>
        </w:rPr>
        <w:t>Vooropdracht</w:t>
      </w:r>
    </w:p>
    <w:p w:rsidR="00037EA1" w:rsidRDefault="00037EA1" w:rsidP="00037EA1">
      <w:pPr>
        <w:pStyle w:val="Normaalweb"/>
        <w:spacing w:before="0" w:after="0" w:line="330" w:lineRule="atLeast"/>
      </w:pPr>
      <w:r>
        <w:t xml:space="preserve">De deelnemers leveren ter voorbereiding op de scholing een casus aan. </w:t>
      </w:r>
    </w:p>
    <w:p w:rsidR="00037EA1" w:rsidRPr="001E08CD" w:rsidRDefault="00037EA1" w:rsidP="004002F5">
      <w:pPr>
        <w:pStyle w:val="Normaalweb"/>
        <w:spacing w:before="0" w:after="0" w:line="330" w:lineRule="atLeast"/>
        <w:rPr>
          <w:b/>
          <w:color w:val="auto"/>
        </w:rPr>
      </w:pPr>
    </w:p>
    <w:p w:rsidR="004002F5" w:rsidRDefault="004002F5" w:rsidP="00E1195C">
      <w:pPr>
        <w:rPr>
          <w:b/>
        </w:rPr>
      </w:pPr>
    </w:p>
    <w:p w:rsidR="004002F5" w:rsidRPr="004002F5" w:rsidRDefault="004002F5" w:rsidP="00E1195C">
      <w:pPr>
        <w:rPr>
          <w:b/>
        </w:rPr>
      </w:pPr>
    </w:p>
    <w:sectPr w:rsidR="004002F5" w:rsidRPr="004002F5" w:rsidSect="00AE2085">
      <w:headerReference w:type="even" r:id="rId8"/>
      <w:headerReference w:type="default" r:id="rId9"/>
      <w:footerReference w:type="even" r:id="rId10"/>
      <w:footerReference w:type="default" r:id="rId11"/>
      <w:headerReference w:type="first" r:id="rId12"/>
      <w:footerReference w:type="first" r:id="rId13"/>
      <w:pgSz w:w="11906" w:h="16838" w:code="9"/>
      <w:pgMar w:top="3289" w:right="1418" w:bottom="1814" w:left="1418"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F5" w:rsidRDefault="004002F5" w:rsidP="00E13D70">
      <w:pPr>
        <w:spacing w:line="240" w:lineRule="auto"/>
      </w:pPr>
      <w:r>
        <w:separator/>
      </w:r>
    </w:p>
  </w:endnote>
  <w:endnote w:type="continuationSeparator" w:id="0">
    <w:p w:rsidR="004002F5" w:rsidRDefault="004002F5" w:rsidP="00E13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5" w:rsidRDefault="004002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5" w:rsidRDefault="004002F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Default="00A16DFD" w:rsidP="00AE2085">
    <w:pPr>
      <w:pStyle w:val="Voettekst"/>
    </w:pPr>
    <w:r>
      <w:tab/>
    </w:r>
    <w:r w:rsidRPr="00AE2085">
      <w:rPr>
        <w:rStyle w:val="PagNr"/>
      </w:rPr>
      <w:fldChar w:fldCharType="begin"/>
    </w:r>
    <w:r w:rsidRPr="00AE2085">
      <w:rPr>
        <w:rStyle w:val="PagNr"/>
      </w:rPr>
      <w:instrText xml:space="preserve"> page </w:instrText>
    </w:r>
    <w:r w:rsidRPr="00AE2085">
      <w:rPr>
        <w:rStyle w:val="PagNr"/>
      </w:rPr>
      <w:fldChar w:fldCharType="separate"/>
    </w:r>
    <w:r w:rsidR="00B04C3B">
      <w:rPr>
        <w:rStyle w:val="PagNr"/>
        <w:noProof/>
      </w:rPr>
      <w:t>1</w:t>
    </w:r>
    <w:r w:rsidRPr="00AE2085">
      <w:rPr>
        <w:rStyle w:val="PagN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F5" w:rsidRDefault="004002F5" w:rsidP="00E13D70">
      <w:pPr>
        <w:spacing w:line="240" w:lineRule="auto"/>
      </w:pPr>
      <w:r>
        <w:separator/>
      </w:r>
    </w:p>
  </w:footnote>
  <w:footnote w:type="continuationSeparator" w:id="0">
    <w:p w:rsidR="004002F5" w:rsidRDefault="004002F5" w:rsidP="00E13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5" w:rsidRDefault="004002F5">
    <w:pPr>
      <w:pStyle w:val="Koptekst"/>
    </w:pPr>
    <w:r>
      <w:rPr>
        <w:noProof/>
        <w:lang w:eastAsia="nl-NL"/>
      </w:rPr>
      <w:drawing>
        <wp:anchor distT="0" distB="0" distL="114300" distR="114300" simplePos="0" relativeHeight="251663360" behindDoc="1" locked="0" layoutInCell="1" allowOverlap="1">
          <wp:simplePos x="0" y="0"/>
          <wp:positionH relativeFrom="page">
            <wp:posOffset>0</wp:posOffset>
          </wp:positionH>
          <wp:positionV relativeFrom="page">
            <wp:align>bottom</wp:align>
          </wp:positionV>
          <wp:extent cx="7559040" cy="886460"/>
          <wp:effectExtent l="0" t="0" r="3810" b="889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040" cy="886460"/>
                  </a:xfrm>
                  <a:prstGeom prst="rect">
                    <a:avLst/>
                  </a:prstGeom>
                </pic:spPr>
              </pic:pic>
            </a:graphicData>
          </a:graphic>
        </wp:anchor>
      </w:drawing>
    </w:r>
    <w:r>
      <w:rPr>
        <w:noProof/>
        <w:lang w:eastAsia="nl-NL"/>
      </w:rPr>
      <w:drawing>
        <wp:anchor distT="0" distB="0" distL="114300" distR="114300" simplePos="1" relativeHeight="251662336" behindDoc="1" locked="0" layoutInCell="1" allowOverlap="1" wp14:anchorId="23F7F3B8" wp14:editId="7A4DAD63">
          <wp:simplePos x="0" y="0"/>
          <wp:positionH relativeFrom="page">
            <wp:posOffset>0</wp:posOffset>
          </wp:positionH>
          <wp:positionV relativeFrom="page">
            <wp:posOffset>0</wp:posOffset>
          </wp:positionV>
          <wp:extent cx="1852930" cy="133794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lum/>
                    <a:extLst>
                      <a:ext uri="{28A0092B-C50C-407E-A947-70E740481C1C}">
                        <a14:useLocalDpi xmlns:a14="http://schemas.microsoft.com/office/drawing/2010/main" val="0"/>
                      </a:ext>
                    </a:extLst>
                  </a:blip>
                  <a:stretch>
                    <a:fillRect/>
                  </a:stretch>
                </pic:blipFill>
                <pic:spPr>
                  <a:xfrm>
                    <a:off x="0" y="0"/>
                    <a:ext cx="1852930" cy="13379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Pr="004002F5" w:rsidRDefault="004002F5" w:rsidP="004002F5">
    <w:pPr>
      <w:pStyle w:val="Koptekstvolgpaginas"/>
    </w:pPr>
    <w:r w:rsidRPr="004002F5">
      <w:rPr>
        <w:noProof/>
        <w:lang w:eastAsia="nl-NL"/>
      </w:rPr>
      <w:drawing>
        <wp:anchor distT="0" distB="0" distL="114300" distR="114300" simplePos="0" relativeHeight="251659264" behindDoc="1" locked="0" layoutInCell="1" allowOverlap="1" wp14:anchorId="12E2E657" wp14:editId="25AB4B15">
          <wp:simplePos x="0" y="0"/>
          <wp:positionH relativeFrom="page">
            <wp:posOffset>0</wp:posOffset>
          </wp:positionH>
          <wp:positionV relativeFrom="page">
            <wp:align>bottom</wp:align>
          </wp:positionV>
          <wp:extent cx="7559040" cy="886460"/>
          <wp:effectExtent l="0" t="0" r="381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59040" cy="886460"/>
                  </a:xfrm>
                  <a:prstGeom prst="rect">
                    <a:avLst/>
                  </a:prstGeom>
                </pic:spPr>
              </pic:pic>
            </a:graphicData>
          </a:graphic>
        </wp:anchor>
      </w:drawing>
    </w:r>
    <w:r w:rsidRPr="004002F5">
      <w:rPr>
        <w:noProof/>
        <w:lang w:eastAsia="nl-NL"/>
      </w:rPr>
      <w:drawing>
        <wp:anchor distT="0" distB="0" distL="114300" distR="114300" simplePos="0" relativeHeight="251658240" behindDoc="1" locked="0" layoutInCell="1" allowOverlap="1" wp14:anchorId="376C364D" wp14:editId="4D6C015D">
          <wp:simplePos x="0" y="0"/>
          <wp:positionH relativeFrom="page">
            <wp:posOffset>0</wp:posOffset>
          </wp:positionH>
          <wp:positionV relativeFrom="page">
            <wp:posOffset>0</wp:posOffset>
          </wp:positionV>
          <wp:extent cx="1852930" cy="13379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lum/>
                    <a:extLst>
                      <a:ext uri="{28A0092B-C50C-407E-A947-70E740481C1C}">
                        <a14:useLocalDpi xmlns:a14="http://schemas.microsoft.com/office/drawing/2010/main" val="0"/>
                      </a:ext>
                    </a:extLst>
                  </a:blip>
                  <a:stretch>
                    <a:fillRect/>
                  </a:stretch>
                </pic:blipFill>
                <pic:spPr>
                  <a:xfrm>
                    <a:off x="0" y="0"/>
                    <a:ext cx="1852930" cy="1337945"/>
                  </a:xfrm>
                  <a:prstGeom prst="rect">
                    <a:avLst/>
                  </a:prstGeom>
                </pic:spPr>
              </pic:pic>
            </a:graphicData>
          </a:graphic>
        </wp:anchor>
      </w:drawing>
    </w:r>
    <w:r w:rsidR="00A16DFD" w:rsidRPr="004002F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5" w:rsidRDefault="004002F5">
    <w:pPr>
      <w:pStyle w:val="Koptekst"/>
    </w:pPr>
    <w:r>
      <w:rPr>
        <w:noProof/>
        <w:lang w:eastAsia="nl-NL"/>
      </w:rPr>
      <w:drawing>
        <wp:anchor distT="0" distB="0" distL="114300" distR="114300" simplePos="0" relativeHeight="251661312" behindDoc="1" locked="0" layoutInCell="1" allowOverlap="1">
          <wp:simplePos x="0" y="0"/>
          <wp:positionH relativeFrom="page">
            <wp:posOffset>0</wp:posOffset>
          </wp:positionH>
          <wp:positionV relativeFrom="page">
            <wp:align>bottom</wp:align>
          </wp:positionV>
          <wp:extent cx="7562850" cy="88582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62850" cy="885825"/>
                  </a:xfrm>
                  <a:prstGeom prst="rect">
                    <a:avLst/>
                  </a:prstGeom>
                </pic:spPr>
              </pic:pic>
            </a:graphicData>
          </a:graphic>
        </wp:anchor>
      </w:drawing>
    </w:r>
    <w:r>
      <w:rPr>
        <w:noProof/>
        <w:lang w:eastAsia="nl-NL"/>
      </w:rPr>
      <w:drawing>
        <wp:anchor distT="0" distB="0" distL="114300" distR="114300" simplePos="0" relativeHeight="251660288" behindDoc="1" locked="0" layoutInCell="1" allowOverlap="1" wp14:anchorId="51DCAFEE" wp14:editId="1A5615A7">
          <wp:simplePos x="0" y="0"/>
          <wp:positionH relativeFrom="page">
            <wp:posOffset>0</wp:posOffset>
          </wp:positionH>
          <wp:positionV relativeFrom="page">
            <wp:posOffset>0</wp:posOffset>
          </wp:positionV>
          <wp:extent cx="1857375" cy="133350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lum/>
                    <a:extLst>
                      <a:ext uri="{28A0092B-C50C-407E-A947-70E740481C1C}">
                        <a14:useLocalDpi xmlns:a14="http://schemas.microsoft.com/office/drawing/2010/main" val="0"/>
                      </a:ext>
                    </a:extLst>
                  </a:blip>
                  <a:stretch>
                    <a:fillRect/>
                  </a:stretch>
                </pic:blipFill>
                <pic:spPr>
                  <a:xfrm>
                    <a:off x="0" y="0"/>
                    <a:ext cx="1857375" cy="1333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36EA5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42444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223A5A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14EDE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82A0DE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B6870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C96B23"/>
    <w:multiLevelType w:val="hybridMultilevel"/>
    <w:tmpl w:val="BF76A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263D75"/>
    <w:multiLevelType w:val="multilevel"/>
    <w:tmpl w:val="0E6A533C"/>
    <w:styleLink w:val="LHVNum"/>
    <w:lvl w:ilvl="0">
      <w:start w:val="1"/>
      <w:numFmt w:val="decimal"/>
      <w:pStyle w:val="Lijstnummering"/>
      <w:lvlText w:val="%1"/>
      <w:lvlJc w:val="left"/>
      <w:pPr>
        <w:tabs>
          <w:tab w:val="num" w:pos="284"/>
        </w:tabs>
        <w:ind w:left="284" w:hanging="284"/>
      </w:pPr>
      <w:rPr>
        <w:rFonts w:hint="default"/>
      </w:rPr>
    </w:lvl>
    <w:lvl w:ilvl="1">
      <w:start w:val="1"/>
      <w:numFmt w:val="bullet"/>
      <w:pStyle w:val="Lijstnummering2"/>
      <w:lvlText w:val="•"/>
      <w:lvlJc w:val="left"/>
      <w:pPr>
        <w:tabs>
          <w:tab w:val="num" w:pos="284"/>
        </w:tabs>
        <w:ind w:left="510" w:hanging="226"/>
      </w:pPr>
      <w:rPr>
        <w:rFonts w:ascii="Times New Roman" w:hAnsi="Times New Roman" w:cs="Times New Roman" w:hint="default"/>
        <w:sz w:val="18"/>
      </w:rPr>
    </w:lvl>
    <w:lvl w:ilvl="2">
      <w:start w:val="1"/>
      <w:numFmt w:val="bullet"/>
      <w:lvlRestart w:val="0"/>
      <w:pStyle w:val="Lijstnummering3"/>
      <w:lvlText w:val="•"/>
      <w:lvlJc w:val="left"/>
      <w:pPr>
        <w:tabs>
          <w:tab w:val="num" w:pos="510"/>
        </w:tabs>
        <w:ind w:left="680" w:hanging="170"/>
      </w:pPr>
      <w:rPr>
        <w:rFonts w:ascii="Times New Roman" w:hAnsi="Times New Roman" w:cs="Times New Roman" w:hint="default"/>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38277BA"/>
    <w:multiLevelType w:val="multilevel"/>
    <w:tmpl w:val="7ADCDA58"/>
    <w:styleLink w:val="Opsomming"/>
    <w:lvl w:ilvl="0">
      <w:start w:val="1"/>
      <w:numFmt w:val="bullet"/>
      <w:pStyle w:val="Lijstopsomteken"/>
      <w:lvlText w:val="•"/>
      <w:lvlJc w:val="left"/>
      <w:pPr>
        <w:tabs>
          <w:tab w:val="num" w:pos="284"/>
        </w:tabs>
        <w:ind w:left="284" w:hanging="284"/>
      </w:pPr>
      <w:rPr>
        <w:rFonts w:ascii="Times New Roman" w:hAnsi="Times New Roman" w:cs="Times New Roman" w:hint="default"/>
        <w:b w:val="0"/>
        <w:i w:val="0"/>
        <w:sz w:val="20"/>
      </w:rPr>
    </w:lvl>
    <w:lvl w:ilvl="1">
      <w:start w:val="1"/>
      <w:numFmt w:val="bullet"/>
      <w:pStyle w:val="Lijstopsomteken2"/>
      <w:lvlText w:val="•"/>
      <w:lvlJc w:val="left"/>
      <w:pPr>
        <w:tabs>
          <w:tab w:val="num" w:pos="284"/>
        </w:tabs>
        <w:ind w:left="510" w:hanging="226"/>
      </w:pPr>
      <w:rPr>
        <w:rFonts w:ascii="Times New Roman" w:hAnsi="Times New Roman" w:cs="Times New Roman" w:hint="default"/>
        <w:b w:val="0"/>
        <w:i w:val="0"/>
        <w:sz w:val="18"/>
      </w:rPr>
    </w:lvl>
    <w:lvl w:ilvl="2">
      <w:start w:val="1"/>
      <w:numFmt w:val="bullet"/>
      <w:lvlRestart w:val="0"/>
      <w:pStyle w:val="Lijstopsomteken3"/>
      <w:lvlText w:val="•"/>
      <w:lvlJc w:val="left"/>
      <w:pPr>
        <w:tabs>
          <w:tab w:val="num" w:pos="510"/>
        </w:tabs>
        <w:ind w:left="680" w:hanging="170"/>
      </w:pPr>
      <w:rPr>
        <w:rFonts w:ascii="Times New Roman" w:hAnsi="Times New Roman" w:cs="Times New Roman" w:hint="default"/>
        <w:b w:val="0"/>
        <w:i w:val="0"/>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13F5EB2"/>
    <w:multiLevelType w:val="hybridMultilevel"/>
    <w:tmpl w:val="1CC40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3D4B97"/>
    <w:multiLevelType w:val="hybridMultilevel"/>
    <w:tmpl w:val="522E4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7A47DA"/>
    <w:multiLevelType w:val="hybridMultilevel"/>
    <w:tmpl w:val="824CF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8"/>
  </w:num>
  <w:num w:numId="6">
    <w:abstractNumId w:val="7"/>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7"/>
  </w:num>
  <w:num w:numId="14">
    <w:abstractNumId w:val="8"/>
  </w:num>
  <w:num w:numId="15">
    <w:abstractNumId w:val="8"/>
  </w:num>
  <w:num w:numId="16">
    <w:abstractNumId w:val="11"/>
  </w:num>
  <w:num w:numId="17">
    <w:abstractNumId w:val="6"/>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F5"/>
    <w:rsid w:val="00003DD9"/>
    <w:rsid w:val="000210D1"/>
    <w:rsid w:val="00022A38"/>
    <w:rsid w:val="000270AE"/>
    <w:rsid w:val="00034C9E"/>
    <w:rsid w:val="00037EA1"/>
    <w:rsid w:val="000474DE"/>
    <w:rsid w:val="00064907"/>
    <w:rsid w:val="000662BD"/>
    <w:rsid w:val="00070326"/>
    <w:rsid w:val="000764B2"/>
    <w:rsid w:val="00092A1C"/>
    <w:rsid w:val="0009664D"/>
    <w:rsid w:val="000B1B79"/>
    <w:rsid w:val="000C4ABB"/>
    <w:rsid w:val="000E744F"/>
    <w:rsid w:val="000F5812"/>
    <w:rsid w:val="00151C4D"/>
    <w:rsid w:val="00185B25"/>
    <w:rsid w:val="001870F6"/>
    <w:rsid w:val="00190D22"/>
    <w:rsid w:val="00192F2C"/>
    <w:rsid w:val="001A0A91"/>
    <w:rsid w:val="001C4CDD"/>
    <w:rsid w:val="00200BE9"/>
    <w:rsid w:val="00204634"/>
    <w:rsid w:val="00216928"/>
    <w:rsid w:val="00223A93"/>
    <w:rsid w:val="0022796F"/>
    <w:rsid w:val="00243C95"/>
    <w:rsid w:val="002652F4"/>
    <w:rsid w:val="00293A48"/>
    <w:rsid w:val="002C5D64"/>
    <w:rsid w:val="002D33C0"/>
    <w:rsid w:val="002D3FEB"/>
    <w:rsid w:val="002D6E3E"/>
    <w:rsid w:val="002E264C"/>
    <w:rsid w:val="002E4ADD"/>
    <w:rsid w:val="002F0CCD"/>
    <w:rsid w:val="00311FBC"/>
    <w:rsid w:val="00312F6B"/>
    <w:rsid w:val="003148F0"/>
    <w:rsid w:val="00323C0B"/>
    <w:rsid w:val="003241D1"/>
    <w:rsid w:val="00325BA0"/>
    <w:rsid w:val="00325F44"/>
    <w:rsid w:val="003361E4"/>
    <w:rsid w:val="00336AC4"/>
    <w:rsid w:val="00345252"/>
    <w:rsid w:val="003503E9"/>
    <w:rsid w:val="00357E59"/>
    <w:rsid w:val="00375520"/>
    <w:rsid w:val="00380A9C"/>
    <w:rsid w:val="003820E9"/>
    <w:rsid w:val="003879E2"/>
    <w:rsid w:val="00396F15"/>
    <w:rsid w:val="003B0296"/>
    <w:rsid w:val="003B106C"/>
    <w:rsid w:val="003B32B3"/>
    <w:rsid w:val="003C2D45"/>
    <w:rsid w:val="003C2F6F"/>
    <w:rsid w:val="003E10E4"/>
    <w:rsid w:val="004002F5"/>
    <w:rsid w:val="00424E33"/>
    <w:rsid w:val="00425BB8"/>
    <w:rsid w:val="00441B5D"/>
    <w:rsid w:val="00461B7E"/>
    <w:rsid w:val="004718E8"/>
    <w:rsid w:val="00473217"/>
    <w:rsid w:val="00485F3D"/>
    <w:rsid w:val="004C285A"/>
    <w:rsid w:val="004C7E9F"/>
    <w:rsid w:val="00501937"/>
    <w:rsid w:val="00505E94"/>
    <w:rsid w:val="0052514E"/>
    <w:rsid w:val="0053630C"/>
    <w:rsid w:val="0054321D"/>
    <w:rsid w:val="00547896"/>
    <w:rsid w:val="00594339"/>
    <w:rsid w:val="005963BF"/>
    <w:rsid w:val="005B5CA1"/>
    <w:rsid w:val="005C10BD"/>
    <w:rsid w:val="005E55DD"/>
    <w:rsid w:val="005F191F"/>
    <w:rsid w:val="00616E6D"/>
    <w:rsid w:val="00633401"/>
    <w:rsid w:val="00642719"/>
    <w:rsid w:val="006428EB"/>
    <w:rsid w:val="0066077C"/>
    <w:rsid w:val="00682514"/>
    <w:rsid w:val="00696ED1"/>
    <w:rsid w:val="006A00AC"/>
    <w:rsid w:val="006A0C03"/>
    <w:rsid w:val="006C2A39"/>
    <w:rsid w:val="006C499F"/>
    <w:rsid w:val="006C561F"/>
    <w:rsid w:val="006E00EC"/>
    <w:rsid w:val="007007A6"/>
    <w:rsid w:val="007035A2"/>
    <w:rsid w:val="0071590D"/>
    <w:rsid w:val="007203E8"/>
    <w:rsid w:val="00734248"/>
    <w:rsid w:val="00736CCC"/>
    <w:rsid w:val="00742E6C"/>
    <w:rsid w:val="00743E14"/>
    <w:rsid w:val="0075716F"/>
    <w:rsid w:val="00766CA5"/>
    <w:rsid w:val="007741C7"/>
    <w:rsid w:val="0078785D"/>
    <w:rsid w:val="0079250F"/>
    <w:rsid w:val="0079441F"/>
    <w:rsid w:val="00795DEE"/>
    <w:rsid w:val="007A0B40"/>
    <w:rsid w:val="007B2E17"/>
    <w:rsid w:val="007B404A"/>
    <w:rsid w:val="007B69C2"/>
    <w:rsid w:val="007B7EE2"/>
    <w:rsid w:val="007D39B7"/>
    <w:rsid w:val="007E5FF9"/>
    <w:rsid w:val="00803304"/>
    <w:rsid w:val="00862E4C"/>
    <w:rsid w:val="008851E2"/>
    <w:rsid w:val="008929DF"/>
    <w:rsid w:val="00896FF9"/>
    <w:rsid w:val="008A6446"/>
    <w:rsid w:val="008A676A"/>
    <w:rsid w:val="008A6D3D"/>
    <w:rsid w:val="008B66FE"/>
    <w:rsid w:val="00910012"/>
    <w:rsid w:val="00916F78"/>
    <w:rsid w:val="00921F36"/>
    <w:rsid w:val="00926B06"/>
    <w:rsid w:val="00956D33"/>
    <w:rsid w:val="0097534E"/>
    <w:rsid w:val="00975DA1"/>
    <w:rsid w:val="009840D3"/>
    <w:rsid w:val="0098602B"/>
    <w:rsid w:val="009861C9"/>
    <w:rsid w:val="009B0513"/>
    <w:rsid w:val="009B6DAE"/>
    <w:rsid w:val="009C0751"/>
    <w:rsid w:val="009C6FFF"/>
    <w:rsid w:val="00A0753F"/>
    <w:rsid w:val="00A07CE1"/>
    <w:rsid w:val="00A14141"/>
    <w:rsid w:val="00A16DFD"/>
    <w:rsid w:val="00A210C0"/>
    <w:rsid w:val="00A25B13"/>
    <w:rsid w:val="00A32B42"/>
    <w:rsid w:val="00A33921"/>
    <w:rsid w:val="00A6368D"/>
    <w:rsid w:val="00A75230"/>
    <w:rsid w:val="00A94637"/>
    <w:rsid w:val="00AA6240"/>
    <w:rsid w:val="00AC1902"/>
    <w:rsid w:val="00AC2835"/>
    <w:rsid w:val="00AC73BB"/>
    <w:rsid w:val="00AD37FD"/>
    <w:rsid w:val="00AE141E"/>
    <w:rsid w:val="00AE2085"/>
    <w:rsid w:val="00AE245E"/>
    <w:rsid w:val="00B03AA7"/>
    <w:rsid w:val="00B04C3B"/>
    <w:rsid w:val="00B10747"/>
    <w:rsid w:val="00B11C6C"/>
    <w:rsid w:val="00B12EAF"/>
    <w:rsid w:val="00B778CE"/>
    <w:rsid w:val="00B779CD"/>
    <w:rsid w:val="00BA06C7"/>
    <w:rsid w:val="00BB3055"/>
    <w:rsid w:val="00BB4F8C"/>
    <w:rsid w:val="00BD7032"/>
    <w:rsid w:val="00C01B95"/>
    <w:rsid w:val="00C42D14"/>
    <w:rsid w:val="00C71AC7"/>
    <w:rsid w:val="00C907CD"/>
    <w:rsid w:val="00CA582A"/>
    <w:rsid w:val="00CB7042"/>
    <w:rsid w:val="00CC611D"/>
    <w:rsid w:val="00D02E0F"/>
    <w:rsid w:val="00D06497"/>
    <w:rsid w:val="00D17CBD"/>
    <w:rsid w:val="00D330B0"/>
    <w:rsid w:val="00DC2254"/>
    <w:rsid w:val="00DD6720"/>
    <w:rsid w:val="00DE64F4"/>
    <w:rsid w:val="00DF1BDB"/>
    <w:rsid w:val="00DF4F09"/>
    <w:rsid w:val="00E1195C"/>
    <w:rsid w:val="00E13D70"/>
    <w:rsid w:val="00E363DB"/>
    <w:rsid w:val="00E50DBA"/>
    <w:rsid w:val="00E51357"/>
    <w:rsid w:val="00E55D20"/>
    <w:rsid w:val="00E56A9B"/>
    <w:rsid w:val="00E605C0"/>
    <w:rsid w:val="00E62B34"/>
    <w:rsid w:val="00E83556"/>
    <w:rsid w:val="00EA472C"/>
    <w:rsid w:val="00EC5898"/>
    <w:rsid w:val="00ED3BB7"/>
    <w:rsid w:val="00EE45FC"/>
    <w:rsid w:val="00EE674D"/>
    <w:rsid w:val="00EF0E53"/>
    <w:rsid w:val="00EF22D7"/>
    <w:rsid w:val="00EF4A53"/>
    <w:rsid w:val="00EF4FA2"/>
    <w:rsid w:val="00EF7FC4"/>
    <w:rsid w:val="00F03153"/>
    <w:rsid w:val="00F041D6"/>
    <w:rsid w:val="00F06254"/>
    <w:rsid w:val="00F06ACB"/>
    <w:rsid w:val="00F11AB2"/>
    <w:rsid w:val="00F23508"/>
    <w:rsid w:val="00F8568B"/>
    <w:rsid w:val="00FD3912"/>
    <w:rsid w:val="00FE23A5"/>
    <w:rsid w:val="00FF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0C4CD"/>
  <w15:docId w15:val="{078E9F91-576E-45B5-BEC9-04CE65E1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 w:qFormat="1"/>
    <w:lsdException w:name="List Bullet 3" w:semiHidden="1" w:uiPriority="9" w:unhideWhenUsed="1" w:qFormat="1"/>
    <w:lsdException w:name="List Bullet 4" w:semiHidden="1" w:unhideWhenUsed="1"/>
    <w:lsdException w:name="List Bullet 5" w:semiHidden="1" w:unhideWhenUsed="1"/>
    <w:lsdException w:name="List Number 2" w:uiPriority="9"/>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6DFD"/>
  </w:style>
  <w:style w:type="paragraph" w:styleId="Kop1">
    <w:name w:val="heading 1"/>
    <w:basedOn w:val="Standaard"/>
    <w:next w:val="Standaard"/>
    <w:link w:val="Kop1Char"/>
    <w:uiPriority w:val="19"/>
    <w:qFormat/>
    <w:rsid w:val="00A16DFD"/>
    <w:pPr>
      <w:keepNext/>
      <w:keepLines/>
      <w:spacing w:before="300"/>
      <w:outlineLvl w:val="0"/>
    </w:pPr>
    <w:rPr>
      <w:rFonts w:asciiTheme="majorHAnsi" w:eastAsiaTheme="majorEastAsia" w:hAnsiTheme="majorHAnsi" w:cstheme="majorBidi"/>
      <w:b/>
      <w:bCs/>
      <w:color w:val="0078BE" w:themeColor="text2"/>
      <w:sz w:val="24"/>
      <w:szCs w:val="28"/>
    </w:rPr>
  </w:style>
  <w:style w:type="paragraph" w:styleId="Kop2">
    <w:name w:val="heading 2"/>
    <w:basedOn w:val="Standaard"/>
    <w:next w:val="Standaard"/>
    <w:link w:val="Kop2Char"/>
    <w:uiPriority w:val="19"/>
    <w:qFormat/>
    <w:rsid w:val="00A16DFD"/>
    <w:pPr>
      <w:keepNext/>
      <w:keepLines/>
      <w:spacing w:before="300"/>
      <w:outlineLvl w:val="1"/>
    </w:pPr>
    <w:rPr>
      <w:rFonts w:asciiTheme="majorHAnsi" w:eastAsiaTheme="majorEastAsia" w:hAnsiTheme="majorHAnsi" w:cstheme="majorBidi"/>
      <w:b/>
      <w:bCs/>
      <w:color w:val="000000" w:themeColor="text1"/>
      <w:sz w:val="2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3D70"/>
    <w:pPr>
      <w:tabs>
        <w:tab w:val="center" w:pos="4536"/>
        <w:tab w:val="right" w:pos="9072"/>
      </w:tabs>
      <w:spacing w:line="240" w:lineRule="auto"/>
    </w:pPr>
  </w:style>
  <w:style w:type="paragraph" w:customStyle="1" w:styleId="Kopjes">
    <w:name w:val="Kopjes"/>
    <w:basedOn w:val="Standaard"/>
    <w:next w:val="Standaard"/>
    <w:rsid w:val="00A14141"/>
    <w:pPr>
      <w:spacing w:line="300" w:lineRule="exact"/>
    </w:pPr>
    <w:rPr>
      <w:rFonts w:ascii="Open Sans Semibold" w:hAnsi="Open Sans Semibold"/>
    </w:rPr>
  </w:style>
  <w:style w:type="paragraph" w:customStyle="1" w:styleId="Adres">
    <w:name w:val="Adres"/>
    <w:basedOn w:val="Standaard"/>
    <w:uiPriority w:val="19"/>
    <w:rsid w:val="0066077C"/>
    <w:pPr>
      <w:spacing w:line="300" w:lineRule="exact"/>
    </w:pPr>
    <w:rPr>
      <w:noProof/>
    </w:rPr>
  </w:style>
  <w:style w:type="character" w:customStyle="1" w:styleId="KoptekstChar">
    <w:name w:val="Koptekst Char"/>
    <w:basedOn w:val="Standaardalinea-lettertype"/>
    <w:link w:val="Koptekst"/>
    <w:uiPriority w:val="99"/>
    <w:rsid w:val="00E13D70"/>
    <w:rPr>
      <w:rFonts w:ascii="Arial" w:hAnsi="Arial"/>
    </w:rPr>
  </w:style>
  <w:style w:type="paragraph" w:styleId="Voettekst">
    <w:name w:val="footer"/>
    <w:basedOn w:val="Standaard"/>
    <w:link w:val="VoettekstChar"/>
    <w:uiPriority w:val="99"/>
    <w:unhideWhenUsed/>
    <w:rsid w:val="00AE2085"/>
    <w:pPr>
      <w:tabs>
        <w:tab w:val="right" w:pos="9072"/>
      </w:tabs>
      <w:spacing w:line="240" w:lineRule="exact"/>
    </w:pPr>
    <w:rPr>
      <w:sz w:val="16"/>
    </w:rPr>
  </w:style>
  <w:style w:type="character" w:customStyle="1" w:styleId="VoettekstChar">
    <w:name w:val="Voettekst Char"/>
    <w:basedOn w:val="Standaardalinea-lettertype"/>
    <w:link w:val="Voettekst"/>
    <w:uiPriority w:val="99"/>
    <w:rsid w:val="00AE2085"/>
    <w:rPr>
      <w:sz w:val="16"/>
    </w:rPr>
  </w:style>
  <w:style w:type="paragraph" w:styleId="Ballontekst">
    <w:name w:val="Balloon Text"/>
    <w:basedOn w:val="Standaard"/>
    <w:link w:val="BallontekstChar"/>
    <w:uiPriority w:val="99"/>
    <w:semiHidden/>
    <w:unhideWhenUsed/>
    <w:rsid w:val="00E13D7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D70"/>
    <w:rPr>
      <w:rFonts w:ascii="Tahoma" w:hAnsi="Tahoma" w:cs="Tahoma"/>
      <w:sz w:val="16"/>
      <w:szCs w:val="16"/>
    </w:rPr>
  </w:style>
  <w:style w:type="character" w:customStyle="1" w:styleId="Kop1Char">
    <w:name w:val="Kop 1 Char"/>
    <w:basedOn w:val="Standaardalinea-lettertype"/>
    <w:link w:val="Kop1"/>
    <w:uiPriority w:val="19"/>
    <w:rsid w:val="00A16DFD"/>
    <w:rPr>
      <w:rFonts w:asciiTheme="majorHAnsi" w:eastAsiaTheme="majorEastAsia" w:hAnsiTheme="majorHAnsi" w:cstheme="majorBidi"/>
      <w:b/>
      <w:bCs/>
      <w:color w:val="0078BE" w:themeColor="text2"/>
      <w:sz w:val="24"/>
      <w:szCs w:val="28"/>
    </w:rPr>
  </w:style>
  <w:style w:type="numbering" w:customStyle="1" w:styleId="Opsomming">
    <w:name w:val="Opsomming"/>
    <w:basedOn w:val="Geenlijst"/>
    <w:uiPriority w:val="99"/>
    <w:rsid w:val="0079441F"/>
    <w:pPr>
      <w:numPr>
        <w:numId w:val="5"/>
      </w:numPr>
    </w:pPr>
  </w:style>
  <w:style w:type="paragraph" w:styleId="Lijstopsomteken">
    <w:name w:val="List Bullet"/>
    <w:basedOn w:val="Standaard"/>
    <w:uiPriority w:val="9"/>
    <w:qFormat/>
    <w:rsid w:val="00A16DFD"/>
    <w:pPr>
      <w:numPr>
        <w:numId w:val="15"/>
      </w:numPr>
      <w:contextualSpacing/>
    </w:pPr>
  </w:style>
  <w:style w:type="paragraph" w:styleId="Lijstopsomteken2">
    <w:name w:val="List Bullet 2"/>
    <w:basedOn w:val="Standaard"/>
    <w:uiPriority w:val="9"/>
    <w:qFormat/>
    <w:rsid w:val="00A16DFD"/>
    <w:pPr>
      <w:numPr>
        <w:ilvl w:val="1"/>
        <w:numId w:val="15"/>
      </w:numPr>
      <w:contextualSpacing/>
    </w:pPr>
    <w:rPr>
      <w:sz w:val="18"/>
    </w:rPr>
  </w:style>
  <w:style w:type="paragraph" w:customStyle="1" w:styleId="Tussentabel">
    <w:name w:val="Tussentabel"/>
    <w:basedOn w:val="Standaard"/>
    <w:next w:val="Standaard"/>
    <w:rsid w:val="00A14141"/>
    <w:pPr>
      <w:spacing w:line="600" w:lineRule="exact"/>
    </w:pPr>
  </w:style>
  <w:style w:type="numbering" w:customStyle="1" w:styleId="LHVNum">
    <w:name w:val="LHV Num"/>
    <w:basedOn w:val="Opsomming"/>
    <w:uiPriority w:val="99"/>
    <w:rsid w:val="00B11C6C"/>
    <w:pPr>
      <w:numPr>
        <w:numId w:val="6"/>
      </w:numPr>
    </w:pPr>
  </w:style>
  <w:style w:type="paragraph" w:styleId="Lijstnummering">
    <w:name w:val="List Number"/>
    <w:basedOn w:val="Standaard"/>
    <w:uiPriority w:val="9"/>
    <w:qFormat/>
    <w:rsid w:val="00A16DFD"/>
    <w:pPr>
      <w:numPr>
        <w:numId w:val="13"/>
      </w:numPr>
      <w:contextualSpacing/>
    </w:pPr>
  </w:style>
  <w:style w:type="paragraph" w:styleId="Lijstnummering2">
    <w:name w:val="List Number 2"/>
    <w:basedOn w:val="Standaard"/>
    <w:uiPriority w:val="9"/>
    <w:rsid w:val="00B11C6C"/>
    <w:pPr>
      <w:numPr>
        <w:ilvl w:val="1"/>
        <w:numId w:val="13"/>
      </w:numPr>
      <w:contextualSpacing/>
    </w:pPr>
  </w:style>
  <w:style w:type="table" w:styleId="Tabelraster">
    <w:name w:val="Table Grid"/>
    <w:basedOn w:val="Standaardtabel"/>
    <w:uiPriority w:val="59"/>
    <w:rsid w:val="00A14141"/>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uiPriority w:val="99"/>
    <w:rsid w:val="0053630C"/>
    <w:pPr>
      <w:spacing w:before="900" w:after="300"/>
    </w:pPr>
    <w:rPr>
      <w:noProof/>
    </w:rPr>
  </w:style>
  <w:style w:type="character" w:customStyle="1" w:styleId="AanhefChar">
    <w:name w:val="Aanhef Char"/>
    <w:basedOn w:val="Standaardalinea-lettertype"/>
    <w:link w:val="Aanhef"/>
    <w:uiPriority w:val="99"/>
    <w:rsid w:val="0053630C"/>
    <w:rPr>
      <w:noProof/>
    </w:rPr>
  </w:style>
  <w:style w:type="paragraph" w:customStyle="1" w:styleId="Ondertekening">
    <w:name w:val="Ondertekening"/>
    <w:basedOn w:val="Standaard"/>
    <w:next w:val="Standaard"/>
    <w:rsid w:val="00916F78"/>
    <w:pPr>
      <w:keepLines/>
      <w:spacing w:before="480"/>
    </w:pPr>
  </w:style>
  <w:style w:type="paragraph" w:customStyle="1" w:styleId="Koptekstvolgpaginas">
    <w:name w:val="Koptekst volgpaginas"/>
    <w:basedOn w:val="Koptekst"/>
    <w:rsid w:val="0053630C"/>
    <w:pPr>
      <w:spacing w:after="2280"/>
    </w:pPr>
  </w:style>
  <w:style w:type="paragraph" w:customStyle="1" w:styleId="VoettekstPagina1">
    <w:name w:val="Voettekst Pagina 1"/>
    <w:basedOn w:val="Voettekst"/>
    <w:rsid w:val="00EE45FC"/>
  </w:style>
  <w:style w:type="paragraph" w:customStyle="1" w:styleId="StatutaireNaam">
    <w:name w:val="Statutaire Naam"/>
    <w:rsid w:val="00DC2254"/>
    <w:pPr>
      <w:spacing w:line="240" w:lineRule="exact"/>
    </w:pPr>
    <w:rPr>
      <w:rFonts w:ascii="Open Sans Semibold" w:hAnsi="Open Sans Semibold"/>
      <w:sz w:val="16"/>
    </w:rPr>
  </w:style>
  <w:style w:type="character" w:customStyle="1" w:styleId="Kop2Char">
    <w:name w:val="Kop 2 Char"/>
    <w:basedOn w:val="Standaardalinea-lettertype"/>
    <w:link w:val="Kop2"/>
    <w:uiPriority w:val="19"/>
    <w:rsid w:val="00A16DFD"/>
    <w:rPr>
      <w:rFonts w:asciiTheme="majorHAnsi" w:eastAsiaTheme="majorEastAsia" w:hAnsiTheme="majorHAnsi" w:cstheme="majorBidi"/>
      <w:b/>
      <w:bCs/>
      <w:color w:val="000000" w:themeColor="text1"/>
      <w:sz w:val="21"/>
      <w:szCs w:val="26"/>
    </w:rPr>
  </w:style>
  <w:style w:type="paragraph" w:styleId="Lijstopsomteken3">
    <w:name w:val="List Bullet 3"/>
    <w:basedOn w:val="Standaard"/>
    <w:uiPriority w:val="9"/>
    <w:qFormat/>
    <w:rsid w:val="00A16DFD"/>
    <w:pPr>
      <w:numPr>
        <w:ilvl w:val="2"/>
        <w:numId w:val="15"/>
      </w:numPr>
      <w:contextualSpacing/>
    </w:pPr>
    <w:rPr>
      <w:sz w:val="16"/>
    </w:rPr>
  </w:style>
  <w:style w:type="character" w:customStyle="1" w:styleId="PagNr">
    <w:name w:val="PagNr"/>
    <w:basedOn w:val="Standaardalinea-lettertype"/>
    <w:uiPriority w:val="1"/>
    <w:rsid w:val="00AE2085"/>
    <w:rPr>
      <w:rFonts w:ascii="Open Sans Semibold" w:hAnsi="Open Sans Semibold"/>
      <w:b w:val="0"/>
      <w:i w:val="0"/>
      <w:sz w:val="20"/>
    </w:rPr>
  </w:style>
  <w:style w:type="paragraph" w:styleId="Lijstnummering3">
    <w:name w:val="List Number 3"/>
    <w:basedOn w:val="Standaard"/>
    <w:uiPriority w:val="99"/>
    <w:semiHidden/>
    <w:unhideWhenUsed/>
    <w:rsid w:val="00B11C6C"/>
    <w:pPr>
      <w:numPr>
        <w:ilvl w:val="2"/>
        <w:numId w:val="13"/>
      </w:numPr>
      <w:contextualSpacing/>
    </w:pPr>
  </w:style>
  <w:style w:type="paragraph" w:styleId="Geenafstand">
    <w:name w:val="No Spacing"/>
    <w:uiPriority w:val="1"/>
    <w:qFormat/>
    <w:rsid w:val="00A16DFD"/>
    <w:pPr>
      <w:spacing w:line="240" w:lineRule="auto"/>
    </w:pPr>
    <w:rPr>
      <w:rFonts w:ascii="Calibri" w:eastAsia="Calibri" w:hAnsi="Calibri" w:cs="Times New Roman"/>
      <w:sz w:val="22"/>
      <w:szCs w:val="22"/>
      <w:lang w:eastAsia="nl-NL"/>
    </w:rPr>
  </w:style>
  <w:style w:type="paragraph" w:styleId="Lijstalinea">
    <w:name w:val="List Paragraph"/>
    <w:basedOn w:val="Standaard"/>
    <w:uiPriority w:val="34"/>
    <w:qFormat/>
    <w:rsid w:val="00A16DFD"/>
    <w:pPr>
      <w:spacing w:line="240" w:lineRule="auto"/>
      <w:ind w:left="720"/>
      <w:contextualSpacing/>
    </w:pPr>
    <w:rPr>
      <w:rFonts w:ascii="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A16DFD"/>
    <w:pPr>
      <w:spacing w:before="480" w:line="276" w:lineRule="auto"/>
      <w:outlineLvl w:val="9"/>
    </w:pPr>
    <w:rPr>
      <w:color w:val="00598E" w:themeColor="accent1" w:themeShade="BF"/>
      <w:sz w:val="28"/>
      <w:lang w:eastAsia="nl-NL"/>
    </w:rPr>
  </w:style>
  <w:style w:type="paragraph" w:styleId="Normaalweb">
    <w:name w:val="Normal (Web)"/>
    <w:basedOn w:val="Standaard"/>
    <w:uiPriority w:val="99"/>
    <w:unhideWhenUsed/>
    <w:rsid w:val="004002F5"/>
    <w:pPr>
      <w:spacing w:before="240" w:after="240" w:line="240" w:lineRule="auto"/>
    </w:pPr>
    <w:rPr>
      <w:rFonts w:ascii="Open Sans" w:eastAsia="Times New Roman" w:hAnsi="Open Sans" w:cs="Open Sans"/>
      <w:color w:val="231F20"/>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sjabloon\Nieuwe%20Sjablonen%20Medrie\Werkgroepsjablonen\Correspondentiereeks\Medrie%20Blanco.dotm" TargetMode="External"/></Relationships>
</file>

<file path=word/theme/theme1.xml><?xml version="1.0" encoding="utf-8"?>
<a:theme xmlns:a="http://schemas.openxmlformats.org/drawingml/2006/main" name="Office-thema">
  <a:themeElements>
    <a:clrScheme name="Medrie">
      <a:dk1>
        <a:sysClr val="windowText" lastClr="000000"/>
      </a:dk1>
      <a:lt1>
        <a:sysClr val="window" lastClr="FFFFFF"/>
      </a:lt1>
      <a:dk2>
        <a:srgbClr val="0078BE"/>
      </a:dk2>
      <a:lt2>
        <a:srgbClr val="EEECE1"/>
      </a:lt2>
      <a:accent1>
        <a:srgbClr val="0078BE"/>
      </a:accent1>
      <a:accent2>
        <a:srgbClr val="000000"/>
      </a:accent2>
      <a:accent3>
        <a:srgbClr val="E26830"/>
      </a:accent3>
      <a:accent4>
        <a:srgbClr val="D9DADB"/>
      </a:accent4>
      <a:accent5>
        <a:srgbClr val="882C47"/>
      </a:accent5>
      <a:accent6>
        <a:srgbClr val="63BADD"/>
      </a:accent6>
      <a:hlink>
        <a:srgbClr val="0078BE"/>
      </a:hlink>
      <a:folHlink>
        <a:srgbClr val="882C47"/>
      </a:folHlink>
    </a:clrScheme>
    <a:fontScheme name="Medrie">
      <a:majorFont>
        <a:latin typeface="Open Sans"/>
        <a:ea typeface=""/>
        <a:cs typeface=""/>
      </a:majorFont>
      <a:minorFont>
        <a:latin typeface="Open Sans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5DBC-C26B-4912-881D-8BFB82C7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Medrie Blanco</Template>
  <TotalTime>4</TotalTime>
  <Pages>1</Pages>
  <Words>149</Words>
  <Characters>821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Schutte Informatisering</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 Bron</dc:creator>
  <cp:lastModifiedBy>Rian Bron</cp:lastModifiedBy>
  <cp:revision>3</cp:revision>
  <cp:lastPrinted>2014-11-29T16:44:00Z</cp:lastPrinted>
  <dcterms:created xsi:type="dcterms:W3CDTF">2017-03-23T09:03:00Z</dcterms:created>
  <dcterms:modified xsi:type="dcterms:W3CDTF">2017-03-23T09:07:00Z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141222 11:50</vt:lpwstr>
  </property>
  <property fmtid="{D5CDD505-2E9C-101B-9397-08002B2CF9AE}" pid="3" name="LogoAfdrukken">
    <vt:lpwstr>-1</vt:lpwstr>
  </property>
  <property fmtid="{D5CDD505-2E9C-101B-9397-08002B2CF9AE}" pid="4" name="Organisatie">
    <vt:lpwstr>Medrie (algemeen)</vt:lpwstr>
  </property>
  <property fmtid="{D5CDD505-2E9C-101B-9397-08002B2CF9AE}" pid="5" name="LogoBestandsnaam">
    <vt:lpwstr>l:\sjabloon\nieuwe sjablonen medrie\opstarten\Logos\Algemeen.jpg</vt:lpwstr>
  </property>
  <property fmtid="{D5CDD505-2E9C-101B-9397-08002B2CF9AE}" pid="6" name="VoetBestandsnaam">
    <vt:lpwstr>l:\sjabloon\nieuwe sjablonen medrie\opstarten\Logos\Voet.jpg</vt:lpwstr>
  </property>
  <property fmtid="{D5CDD505-2E9C-101B-9397-08002B2CF9AE}" pid="7" name="MedrieStatutaireNaam">
    <vt:lpwstr>Medische Regio Groep BV</vt:lpwstr>
  </property>
  <property fmtid="{D5CDD505-2E9C-101B-9397-08002B2CF9AE}" pid="8" name="MedrieAfdeling">
    <vt:lpwstr>Medrie (algemeen)</vt:lpwstr>
  </property>
  <property fmtid="{D5CDD505-2E9C-101B-9397-08002B2CF9AE}" pid="9" name="MedriePostadres">
    <vt:lpwstr>Postbus 40099</vt:lpwstr>
  </property>
  <property fmtid="{D5CDD505-2E9C-101B-9397-08002B2CF9AE}" pid="10" name="MedriePostcode">
    <vt:lpwstr>8004 DB</vt:lpwstr>
  </property>
  <property fmtid="{D5CDD505-2E9C-101B-9397-08002B2CF9AE}" pid="11" name="MedriePlaats">
    <vt:lpwstr>Zwolle</vt:lpwstr>
  </property>
  <property fmtid="{D5CDD505-2E9C-101B-9397-08002B2CF9AE}" pid="12" name="MedrieTelefoon">
    <vt:lpwstr>(038) 455 62 00</vt:lpwstr>
  </property>
  <property fmtid="{D5CDD505-2E9C-101B-9397-08002B2CF9AE}" pid="13" name="MedrieEmail">
    <vt:lpwstr>info@medrie.nl</vt:lpwstr>
  </property>
  <property fmtid="{D5CDD505-2E9C-101B-9397-08002B2CF9AE}" pid="14" name="MedrieKVK">
    <vt:lpwstr>KVK 05068437</vt:lpwstr>
  </property>
  <property fmtid="{D5CDD505-2E9C-101B-9397-08002B2CF9AE}" pid="15" name="MedrieBTW">
    <vt:lpwstr>Btw NL823440084B01</vt:lpwstr>
  </property>
  <property fmtid="{D5CDD505-2E9C-101B-9397-08002B2CF9AE}" pid="16" name="MedrieIBAN">
    <vt:lpwstr>NL96DEUT 0611252600</vt:lpwstr>
  </property>
  <property fmtid="{D5CDD505-2E9C-101B-9397-08002B2CF9AE}" pid="17" name="MedrieBIC">
    <vt:lpwstr>DEUTNL2N</vt:lpwstr>
  </property>
  <property fmtid="{D5CDD505-2E9C-101B-9397-08002B2CF9AE}" pid="18" name="VoetTekst">
    <vt:lpwstr> </vt:lpwstr>
  </property>
  <property fmtid="{D5CDD505-2E9C-101B-9397-08002B2CF9AE}" pid="19" name="Huisstijl">
    <vt:lpwstr>Huisstijl</vt:lpwstr>
  </property>
</Properties>
</file>